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82" w:rsidRDefault="0066478E" w:rsidP="00C50A82">
      <w:pPr>
        <w:spacing w:before="30" w:after="3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temelju članka 107. Zakona o odgoju i  obrazovanju u osnovnoj i sr</w:t>
      </w:r>
      <w:r w:rsidR="00265D1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ednjoj školi (Narodne novine, broj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87/08, 86/09, 92/10, 105/10, 90/11, 16/12, 86/12, 94/13, 152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/14, 7/17, 68/18, 98/19, </w:t>
      </w:r>
      <w:r w:rsidR="001E249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64/20</w:t>
      </w:r>
      <w:r w:rsidR="00FC11C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151/22</w:t>
      </w:r>
      <w:r w:rsidR="00F43308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)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Mate Lovraka, Vladislavci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raspisuje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 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 popunu radnog mjesta</w:t>
      </w:r>
    </w:p>
    <w:p w:rsidR="00AD08DB" w:rsidRDefault="00AD08DB" w:rsidP="004E5DB9">
      <w:pPr>
        <w:pStyle w:val="Odlomakpopisa"/>
        <w:numPr>
          <w:ilvl w:val="0"/>
          <w:numId w:val="3"/>
        </w:num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čitelj </w:t>
      </w:r>
      <w:r w:rsidR="000821D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tjelesne i zdravstvene kulture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</w:t>
      </w:r>
      <w:r w:rsidR="00E56D23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1 izvršitelj</w:t>
      </w:r>
      <w:r w:rsidR="00C50A82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puno radno vrijeme, </w:t>
      </w:r>
      <w:r w:rsidR="000821D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sati tjedno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="00CE0127" w:rsidRP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CE0127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određeno</w:t>
      </w:r>
      <w:r w:rsidR="0086055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vrijeme</w:t>
      </w:r>
      <w:r w:rsid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, zbog sudjelovanja u 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434A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</w:t>
      </w:r>
      <w:r w:rsidR="00C96D8A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ksperimentalnom programu „Osnovna škola kao cjelodnevna škola – Uravnotežen, pravedan, učinkovit i održiv sus</w:t>
      </w:r>
      <w:bookmarkStart w:id="0" w:name="_GoBack"/>
      <w:bookmarkEnd w:id="0"/>
      <w:r w:rsidR="00C96D8A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tav odgoja i obrazovanja“</w:t>
      </w:r>
      <w:r w:rsidR="0066478E" w:rsidRPr="00C96D8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</w:p>
    <w:p w:rsidR="003E083F" w:rsidRPr="00AD08DB" w:rsidRDefault="0066478E" w:rsidP="00AD08DB">
      <w:pPr>
        <w:spacing w:before="30" w:after="3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Uvjeti za zasnivanje radnog odnosa: Osim općih uvjeta sukladno općim propisima o radu kandidati trebaju zadovoljiti i posebne uvjete: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poznavanje hrvatskog jezika i latiničnog pisma u mjeri koja omogućava izvođenje odgojno-obrazovnog  rada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AD08DB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               - odgovarajuća vrsta i razina obrazovanja iz članka 105. st. 6. Zakona o odgoju i obrazovanju u osnovnoj i srednjoj školi (Narodne novine, broj 87/08, 86/09, 92/10, 105/10, 90/11, 16/12, 86/12, 94/13, 1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52/14, 7/17 68/18, 98/19, 64/20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 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avilnik</w:t>
      </w:r>
      <w:r w:rsidR="003132A5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o odgovarajućoj vrsti obrazovanja učitelja i stručnih suradnika u osnovnoj š</w:t>
      </w:r>
      <w:r w:rsidR="00EF54D1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koli (Narodne novine, broj 6/19 i 75/20</w:t>
      </w:r>
      <w:r w:rsidR="00036C24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)</w:t>
      </w:r>
      <w:r w:rsidR="00FF784B" w:rsidRPr="00AD08D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</w:p>
    <w:p w:rsidR="00600266" w:rsidRPr="00C50A82" w:rsidRDefault="00600266" w:rsidP="00600266">
      <w:pPr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Uz vlastoručno potpisanu prijavu na natječaj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u kojoj se navode osobni podaci kandidata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EC7C4E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hr-HR"/>
        </w:rPr>
        <w:t>kandidati su dužni priložiti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životopis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dokaz o </w:t>
      </w:r>
      <w:r w:rsidR="0094157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stečenoj stručnoj spremi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dokaz o državljanstvu (preslika osobne iskaznice, putovnice ili domovnice)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elektronički zapis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ili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potvrd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 podacima evidentiranim u matičnoj evidenciji Hrvatskog z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avoda za mirovinsko osiguranje</w:t>
      </w:r>
      <w:r w:rsidR="00C96D8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, ne stariji od dana objave natječaja </w:t>
      </w:r>
    </w:p>
    <w:p w:rsidR="00600266" w:rsidRPr="0066478E" w:rsidRDefault="00600266" w:rsidP="006002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uvjerenje nadležnog suda da nije pod istragom i da se protiv njega ne vodi kazneni postupak glede zapreka za zasnivanje radnog odnosa iz članka 106. Zakona o odgoju i obrazovanju u osnovnoj i srednjoj školi, ne starije od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šest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mjesec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od dana objave natječaja</w:t>
      </w:r>
    </w:p>
    <w:p w:rsidR="00C50A82" w:rsidRPr="00C50A82" w:rsidRDefault="0066478E" w:rsidP="00C50A82">
      <w:pPr>
        <w:contextualSpacing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  u  neovjerenoj preslici i ne vraćaju se kandidatu nakon završetka natječajnog postupka.</w:t>
      </w:r>
      <w:r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br/>
      </w:r>
      <w:r w:rsidR="00C50A82" w:rsidRP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Kandidatom prijavljenim na natječaj smatrati će se samo osoba koja podnese pravodobnu i potpunu prijavu te ispunjava formalne uvjete iz natječaja. </w:t>
      </w:r>
    </w:p>
    <w:p w:rsidR="00737F06" w:rsidRDefault="00737F06" w:rsidP="00737F06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B734EB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Sukladno Pravilniku o načinu i postupku zapošljavanja u Osnovnoj školi Mate Lovraka, Vladislavci, za kandidate na natječaju provest će se vrednovanje, a način, datum i vrijeme 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održavanja </w:t>
      </w:r>
      <w:r w:rsidR="0028569D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>provjere</w:t>
      </w:r>
      <w:r w:rsidRPr="00F43308">
        <w:rPr>
          <w:rFonts w:ascii="Arial" w:eastAsia="Times New Roman" w:hAnsi="Arial" w:cs="Arial"/>
          <w:sz w:val="21"/>
          <w:szCs w:val="21"/>
          <w:shd w:val="clear" w:color="auto" w:fill="FFFFFF"/>
          <w:lang w:eastAsia="hr-HR"/>
        </w:rPr>
        <w:t xml:space="preserve">, područje provjere, pravni i drugi izvori za pripremu kandidata biti će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objavljeni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najmanje tri (3) dana prije održavanja iste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na </w:t>
      </w:r>
      <w:r w:rsidR="00021E5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mrežnoj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stranici Škole</w:t>
      </w:r>
      <w:r w:rsidR="002856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poveznic</w:t>
      </w:r>
      <w:r w:rsidR="00646A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7575E0" w:rsidRDefault="00737F06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F654DF">
        <w:rPr>
          <w:rFonts w:ascii="Arial" w:eastAsia="Times New Roman" w:hAnsi="Arial" w:cs="Arial"/>
          <w:color w:val="337AB7"/>
          <w:sz w:val="21"/>
          <w:szCs w:val="21"/>
          <w:shd w:val="clear" w:color="auto" w:fill="FFFFFF"/>
          <w:lang w:eastAsia="hr-HR"/>
        </w:rPr>
        <w:t xml:space="preserve">http://os-mlovraka-vladislavci.skole.hr/pristup_informacijama/natje_aji_i_javni_pozivi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7575E0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zapošljavanju na temelju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posebno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g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zakon</w:t>
      </w:r>
      <w:r w:rsidR="00C50A8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a, obvezni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su uz prijavu priložiti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sve propisane dokaze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prema posebnom zakonu i imaju prednost u odnosu na ostale kandidate </w:t>
      </w:r>
      <w:r w:rsidR="00AB413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samo 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pod jednakim uvjetima.</w:t>
      </w:r>
      <w:r w:rsidR="0090731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4CFF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102. st. 1. - 3. Zakona o hrvatskim braniteljima iz Domovinskog rata i članovima njihovih obitelji (Narodne novine, br. 121/17, 98/19, 84/21) pozivaju se da prilikom prijave na natječaj osim dokaza o ispunjavanju traženih uvjeta, priložite i dokaze propisane člankom 103. st. 1. Zakona o hrvatskim braniteljima iz Domovinskog rata i članovima njihovih obitelji, a koji su navedeni na internetskoj stranici Ministarstva hrvatskih branitelja, poveznica: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5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="009863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86055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hyperlink r:id="rId6" w:history="1">
        <w:r w:rsidR="003A00F2" w:rsidRPr="00855490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  <w:r w:rsidR="003A00F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A34CFF" w:rsidRDefault="00A34CFF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</w:p>
    <w:p w:rsidR="00F51041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</w:t>
      </w:r>
      <w:r w:rsidR="006061DF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se pozivaju na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pravo prednosti pri zapošljavanju prema članku 48. st. 1. - 3. Zakona o civilnim stradalnicima iz Domovinskog rata (Narodne novine, br. 84/21) pozivaju se da prilikom prijave na natječaj osim dokaza o ispunjavanju traženih uvjeta, dostave  i  sve  dokaze o ostvarivanju prava prednosti prilikom zapošljavanja iz stavka 1. članka 49. navedenog Zakona, a koji su navedeni na internetskoj stranici Ministarstva hrvatskih branitelja poveznica: </w:t>
      </w:r>
      <w:hyperlink r:id="rId7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https://branitelji.gov.hr/zaposljavanje-843/843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Dodatne informacije o gore navedenim dokazima potražite na poveznici: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8" w:history="1">
        <w:r w:rsidRPr="0066478E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A4C5E" w:rsidRDefault="00F51041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Kandidati koji se pozivaju na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pravo prednosti pri zapošljavanju prema  članku  9.  Zakona o profesionalnoj rehabilitaciji i zapošljavanju osoba s invaliditetom (Narodne novine, broj 157/13., 152/14., 39/18. i 32/20.) dužni  su u prijavi na natječaj pozvati se na to pravo te priložiti sve dokaze o ispunjavanju traženih uvjeta,  kao i dokaz o 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statusu osobe s 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invaliditet</w:t>
      </w:r>
      <w:r w:rsidR="00800C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om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="00E1489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</w:p>
    <w:p w:rsidR="009F4EDA" w:rsidRDefault="0066478E" w:rsidP="0066478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pravo prednosti pri zapošljavanju  u skladu s člankom  48.f  Zakona o zaštiti vojnih i civilnih invalida rata (Narodne novine, broj 33/92., 57/92., 77/92., 27/93., 58/93., 02/94., 76/94., 108/95., 108/96., 82/01., 103/03., 148/13. i 98/19.) dužni  su uz prijavu na natječaj priložiti sve dokaze o ispunjavanju traženih uvjeta i potvrdu o statusu vojnog/civilnog invalida rata i dokaz o tome na koji je način prestao prethodni radni odnos.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Prijave s dokazima o ispunjavanju uvjeta dostaviti </w:t>
      </w:r>
      <w:r w:rsidR="00BA7356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poštom </w:t>
      </w:r>
      <w:r w:rsidR="006463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 adresu</w:t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: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Osnovna škola </w:t>
      </w:r>
      <w:r w:rsidR="009F4ED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Mate Lovraka</w:t>
      </w:r>
    </w:p>
    <w:p w:rsidR="00021E5B" w:rsidRDefault="009F4EDA" w:rsidP="00021E5B">
      <w:pPr>
        <w:spacing w:after="0" w:line="240" w:lineRule="auto"/>
        <w:rPr>
          <w:color w:val="333333"/>
          <w:sz w:val="24"/>
          <w:szCs w:val="24"/>
          <w:lang w:val="en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Kralja Tomislava 75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31404 Vladislavci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s naznakom „za natječaj </w:t>
      </w:r>
      <w:r w:rsidR="003219E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–</w:t>
      </w:r>
      <w:r w:rsidR="00825D2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="00A170C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učitelj </w:t>
      </w:r>
      <w:r w:rsidR="00CE012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TZK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“</w:t>
      </w:r>
      <w:r w:rsidR="0066478E"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021E5B" w:rsidRDefault="00021E5B" w:rsidP="00021E5B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Rok za prijavu  kandidata  je osam dana od dana objave natječaja.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objavljen na  mrežnoj stranici  i oglasnoj ploči Hrvatskog zavoda za zapošljavanje te mrežnoj  stranici i oglasnoj p</w:t>
      </w:r>
      <w:r w:rsidR="005570C5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loči  školske ustanove  dana   1</w:t>
      </w:r>
      <w:r w:rsidR="00CE01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E5452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="009F4556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., a otvoren je do 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</w:t>
      </w:r>
      <w:r w:rsidR="00CE012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9</w:t>
      </w:r>
      <w:r w:rsidR="00BC313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</w:t>
      </w:r>
      <w:r w:rsidR="00A170C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10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.202</w:t>
      </w:r>
      <w:r w:rsidR="008F00E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3</w:t>
      </w:r>
      <w:r w:rsidRP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. </w:t>
      </w:r>
    </w:p>
    <w:p w:rsidR="00A21287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natječaj se mogu javiti osobe oba spola u skladu s člankom 13. stavkom 3. Zakona o ravnopravnosti spolova (Narodne novine, br</w:t>
      </w:r>
      <w:r w:rsidR="00646374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oj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82/08, 69/17).</w:t>
      </w:r>
      <w:r w:rsidR="00A2128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</w:p>
    <w:p w:rsidR="00885334" w:rsidRPr="008D6820" w:rsidRDefault="00885334" w:rsidP="0088533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Kandidat, prijavom na natječaj, daje Osnovnoj školi Mate Lovraka, Vladislavci suglasnost za obradu osobnih podataka u svrhu provedbe natječaja. </w:t>
      </w:r>
    </w:p>
    <w:p w:rsidR="0066478E" w:rsidRPr="0066478E" w:rsidRDefault="0066478E" w:rsidP="006647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 rezultatima izbora kandidati će biti obaviješteni putem mrežne stranice</w:t>
      </w:r>
      <w:r w:rsid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</w:t>
      </w:r>
      <w:r w:rsidR="00F654DF" w:rsidRPr="00F654DF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http://os-mlovraka-vladislavci.skole.hr/pristup_informacijama/natje_aji_i_javni_pozivi</w:t>
      </w:r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hyperlink r:id="rId9" w:history="1"/>
      <w:r w:rsidRPr="0066478E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 u roku od </w:t>
      </w:r>
      <w:r w:rsidR="007D272C" w:rsidRPr="00F43308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 dana </w:t>
      </w:r>
      <w:r w:rsidR="008D6820" w:rsidRPr="00F43308">
        <w:rPr>
          <w:rFonts w:ascii="Arial" w:eastAsia="Times New Roman" w:hAnsi="Arial" w:cs="Arial"/>
          <w:sz w:val="21"/>
          <w:szCs w:val="21"/>
          <w:lang w:eastAsia="hr-HR"/>
        </w:rPr>
        <w:t xml:space="preserve">od dana </w:t>
      </w:r>
      <w:r w:rsidR="008D6820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donošenja Odluke o izboru. </w:t>
      </w:r>
    </w:p>
    <w:p w:rsidR="008D6820" w:rsidRDefault="00C50A82" w:rsidP="00121A97">
      <w:pPr>
        <w:spacing w:before="100" w:beforeAutospacing="1" w:after="100" w:afterAutospacing="1" w:line="240" w:lineRule="auto"/>
        <w:contextualSpacing/>
      </w:pPr>
      <w:r>
        <w:t>KLASA: 112-01</w:t>
      </w:r>
      <w:r w:rsidR="00476DF8">
        <w:t>/2</w:t>
      </w:r>
      <w:r w:rsidR="00E54526">
        <w:t>3</w:t>
      </w:r>
      <w:r>
        <w:t>-0</w:t>
      </w:r>
      <w:r w:rsidR="00476DF8">
        <w:t>5</w:t>
      </w:r>
      <w:r>
        <w:t>/</w:t>
      </w:r>
      <w:r w:rsidR="0055695C">
        <w:t>0</w:t>
      </w:r>
      <w:r w:rsidR="00CE0127">
        <w:t>8</w:t>
      </w:r>
    </w:p>
    <w:p w:rsidR="00C50A82" w:rsidRPr="0025330E" w:rsidRDefault="003219E2" w:rsidP="00121A97">
      <w:pPr>
        <w:spacing w:before="100" w:beforeAutospacing="1" w:after="100" w:afterAutospacing="1" w:line="240" w:lineRule="auto"/>
        <w:contextualSpacing/>
        <w:rPr>
          <w:b/>
        </w:rPr>
      </w:pPr>
      <w:r>
        <w:t>URBROJ: 2158-136-</w:t>
      </w:r>
      <w:r w:rsidR="00E54526">
        <w:t>01-</w:t>
      </w:r>
      <w:r>
        <w:t>2</w:t>
      </w:r>
      <w:r w:rsidR="00E54526">
        <w:t>3</w:t>
      </w:r>
      <w:r w:rsidR="00C50A82" w:rsidRPr="0025330E">
        <w:t>-1</w:t>
      </w:r>
    </w:p>
    <w:p w:rsidR="00C50A82" w:rsidRPr="007575E0" w:rsidRDefault="00C50A82" w:rsidP="00121A97">
      <w:pPr>
        <w:spacing w:line="240" w:lineRule="auto"/>
        <w:contextualSpacing/>
        <w:rPr>
          <w:b/>
          <w:i/>
        </w:rPr>
      </w:pPr>
      <w:r w:rsidRPr="007575E0">
        <w:rPr>
          <w:i/>
        </w:rPr>
        <w:t xml:space="preserve">Vladislavci, </w:t>
      </w:r>
      <w:r w:rsidR="00E54526">
        <w:rPr>
          <w:i/>
        </w:rPr>
        <w:t>1</w:t>
      </w:r>
      <w:r w:rsidR="00CE0127">
        <w:rPr>
          <w:i/>
        </w:rPr>
        <w:t>1</w:t>
      </w:r>
      <w:r w:rsidRPr="007575E0">
        <w:rPr>
          <w:i/>
        </w:rPr>
        <w:t xml:space="preserve">. </w:t>
      </w:r>
      <w:r w:rsidR="00E44F5F">
        <w:rPr>
          <w:i/>
        </w:rPr>
        <w:t>listopada</w:t>
      </w:r>
      <w:r w:rsidRPr="007575E0">
        <w:rPr>
          <w:i/>
        </w:rPr>
        <w:t xml:space="preserve"> 20</w:t>
      </w:r>
      <w:r w:rsidR="003219E2" w:rsidRPr="007575E0">
        <w:rPr>
          <w:i/>
        </w:rPr>
        <w:t>2</w:t>
      </w:r>
      <w:r w:rsidR="008F00E0">
        <w:rPr>
          <w:i/>
        </w:rPr>
        <w:t>3</w:t>
      </w:r>
      <w:r w:rsidRPr="007575E0">
        <w:rPr>
          <w:i/>
        </w:rPr>
        <w:t>.</w:t>
      </w:r>
    </w:p>
    <w:p w:rsidR="007575E0" w:rsidRDefault="007575E0" w:rsidP="00C50A82"/>
    <w:p w:rsidR="00C50A82" w:rsidRDefault="00C50A82" w:rsidP="00DC1026">
      <w:pPr>
        <w:ind w:left="1440"/>
        <w:contextualSpacing/>
        <w:jc w:val="center"/>
      </w:pPr>
      <w:r>
        <w:t>Ravnateljica</w:t>
      </w:r>
    </w:p>
    <w:p w:rsid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DC1026" w:rsidRPr="00DC1026" w:rsidRDefault="00DC1026" w:rsidP="00DC1026">
      <w:pPr>
        <w:ind w:left="1440"/>
        <w:contextualSpacing/>
        <w:jc w:val="center"/>
        <w:rPr>
          <w:sz w:val="18"/>
          <w:szCs w:val="18"/>
        </w:rPr>
      </w:pPr>
    </w:p>
    <w:p w:rsidR="00A56007" w:rsidRDefault="00C50A82">
      <w:pPr>
        <w:ind w:left="1440"/>
        <w:contextualSpacing/>
        <w:jc w:val="center"/>
      </w:pPr>
      <w:r>
        <w:t>Marija Poje, prof.</w:t>
      </w:r>
    </w:p>
    <w:sectPr w:rsidR="00A5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037"/>
    <w:multiLevelType w:val="multilevel"/>
    <w:tmpl w:val="BFB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60B0A"/>
    <w:multiLevelType w:val="hybridMultilevel"/>
    <w:tmpl w:val="C53E6254"/>
    <w:lvl w:ilvl="0" w:tplc="694CE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73BD"/>
    <w:multiLevelType w:val="multilevel"/>
    <w:tmpl w:val="B832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8E"/>
    <w:rsid w:val="00021E5B"/>
    <w:rsid w:val="00032A56"/>
    <w:rsid w:val="00036C24"/>
    <w:rsid w:val="000821D5"/>
    <w:rsid w:val="00121A97"/>
    <w:rsid w:val="001A6219"/>
    <w:rsid w:val="001E2499"/>
    <w:rsid w:val="00265D1A"/>
    <w:rsid w:val="00281713"/>
    <w:rsid w:val="0028569D"/>
    <w:rsid w:val="002F5730"/>
    <w:rsid w:val="003132A5"/>
    <w:rsid w:val="003219E2"/>
    <w:rsid w:val="003A00F2"/>
    <w:rsid w:val="003E083F"/>
    <w:rsid w:val="003E4F3D"/>
    <w:rsid w:val="0040665E"/>
    <w:rsid w:val="00415E9C"/>
    <w:rsid w:val="0042159D"/>
    <w:rsid w:val="0043469A"/>
    <w:rsid w:val="00434A73"/>
    <w:rsid w:val="004565CD"/>
    <w:rsid w:val="00462406"/>
    <w:rsid w:val="00476DF8"/>
    <w:rsid w:val="00477ECC"/>
    <w:rsid w:val="004E4895"/>
    <w:rsid w:val="0055695C"/>
    <w:rsid w:val="005570C5"/>
    <w:rsid w:val="00596117"/>
    <w:rsid w:val="005E5822"/>
    <w:rsid w:val="00600266"/>
    <w:rsid w:val="006061DF"/>
    <w:rsid w:val="0061040B"/>
    <w:rsid w:val="00646374"/>
    <w:rsid w:val="00646A9C"/>
    <w:rsid w:val="0066478E"/>
    <w:rsid w:val="006C5751"/>
    <w:rsid w:val="006C7807"/>
    <w:rsid w:val="0071204F"/>
    <w:rsid w:val="00737F06"/>
    <w:rsid w:val="007515FC"/>
    <w:rsid w:val="007567F4"/>
    <w:rsid w:val="007575E0"/>
    <w:rsid w:val="007D272C"/>
    <w:rsid w:val="007D65B6"/>
    <w:rsid w:val="007E5DB0"/>
    <w:rsid w:val="00800C56"/>
    <w:rsid w:val="00825D21"/>
    <w:rsid w:val="0086055F"/>
    <w:rsid w:val="008757DD"/>
    <w:rsid w:val="00885334"/>
    <w:rsid w:val="008A4C5E"/>
    <w:rsid w:val="008B71CC"/>
    <w:rsid w:val="008D6820"/>
    <w:rsid w:val="008F00E0"/>
    <w:rsid w:val="0090731E"/>
    <w:rsid w:val="0094157A"/>
    <w:rsid w:val="00982502"/>
    <w:rsid w:val="0098610D"/>
    <w:rsid w:val="009863A9"/>
    <w:rsid w:val="009A5DC6"/>
    <w:rsid w:val="009F4556"/>
    <w:rsid w:val="009F4EDA"/>
    <w:rsid w:val="00A170C9"/>
    <w:rsid w:val="00A21287"/>
    <w:rsid w:val="00A34CFF"/>
    <w:rsid w:val="00A56007"/>
    <w:rsid w:val="00A71724"/>
    <w:rsid w:val="00AB4139"/>
    <w:rsid w:val="00AD08DB"/>
    <w:rsid w:val="00B12CD7"/>
    <w:rsid w:val="00B14905"/>
    <w:rsid w:val="00B258DA"/>
    <w:rsid w:val="00B734EB"/>
    <w:rsid w:val="00BA7356"/>
    <w:rsid w:val="00BC313A"/>
    <w:rsid w:val="00C45E2C"/>
    <w:rsid w:val="00C50A82"/>
    <w:rsid w:val="00C631A5"/>
    <w:rsid w:val="00C96D8A"/>
    <w:rsid w:val="00CE0127"/>
    <w:rsid w:val="00CF6642"/>
    <w:rsid w:val="00D83CC8"/>
    <w:rsid w:val="00DC1026"/>
    <w:rsid w:val="00DD56E0"/>
    <w:rsid w:val="00E1489D"/>
    <w:rsid w:val="00E44F5F"/>
    <w:rsid w:val="00E53991"/>
    <w:rsid w:val="00E54526"/>
    <w:rsid w:val="00E56D23"/>
    <w:rsid w:val="00E60EB6"/>
    <w:rsid w:val="00E7249E"/>
    <w:rsid w:val="00E94887"/>
    <w:rsid w:val="00EF54D1"/>
    <w:rsid w:val="00F43308"/>
    <w:rsid w:val="00F51041"/>
    <w:rsid w:val="00F654DF"/>
    <w:rsid w:val="00F90C9F"/>
    <w:rsid w:val="00FB53C5"/>
    <w:rsid w:val="00FC11C3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CCD4-FDCB-4FDA-88AE-5C21DD59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478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6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7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021E5B"/>
  </w:style>
  <w:style w:type="character" w:styleId="SlijeenaHiperveza">
    <w:name w:val="FollowedHyperlink"/>
    <w:basedOn w:val="Zadanifontodlomka"/>
    <w:uiPriority w:val="99"/>
    <w:semiHidden/>
    <w:unhideWhenUsed/>
    <w:rsid w:val="009863A9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E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vete-ane-o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28</cp:revision>
  <cp:lastPrinted>2023-09-19T06:51:00Z</cp:lastPrinted>
  <dcterms:created xsi:type="dcterms:W3CDTF">2022-05-09T11:52:00Z</dcterms:created>
  <dcterms:modified xsi:type="dcterms:W3CDTF">2023-10-11T06:20:00Z</dcterms:modified>
</cp:coreProperties>
</file>