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A82" w:rsidRDefault="0066478E" w:rsidP="00C50A82">
      <w:pPr>
        <w:spacing w:before="30" w:after="3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 temelju članka 107. Zakona o odgoju i  obrazovanju u osnovnoj i sr</w:t>
      </w:r>
      <w:r w:rsidR="00265D1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ednjoj školi (Narodne novine, broj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87/08, 86/09, 92/10, 105/10, 90/11, 16/12, 86/12, 94/13, 152</w:t>
      </w:r>
      <w:r w:rsidR="001E249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/14, 7/17, 68/18, 98/19 i </w:t>
      </w:r>
      <w:r w:rsidR="00F4330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64/20)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Osnovna škola </w:t>
      </w:r>
      <w:r w:rsidR="009F4ED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Mate Lovraka, Vladislavci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raspisuje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NATJEČAJ 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za popunu radnog mjesta</w:t>
      </w:r>
    </w:p>
    <w:p w:rsidR="008D6820" w:rsidRDefault="00C50A82" w:rsidP="00C50A82">
      <w:pPr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- </w:t>
      </w:r>
      <w:r w:rsidR="00B2523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pedagog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, </w:t>
      </w:r>
      <w:r w:rsidR="00E56D2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1 izvršitelj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, </w:t>
      </w:r>
      <w:r w:rsidR="00F654D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ne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puno radno vrijeme (</w:t>
      </w:r>
      <w:r w:rsidR="00FA084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20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sati tjedno)</w:t>
      </w:r>
      <w:r w:rsidR="004B05A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,  na </w:t>
      </w:r>
      <w:r w:rsidR="004B05A7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određeno</w:t>
      </w:r>
      <w:r w:rsidR="004B05A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- zamjena za </w:t>
      </w:r>
      <w:r w:rsidR="00FA084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roditeljsk</w:t>
      </w:r>
      <w:r w:rsidR="004B05A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i </w:t>
      </w:r>
      <w:r w:rsidR="00FA084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dopust</w:t>
      </w:r>
      <w:r w:rsidR="00800C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66478E" w:rsidRPr="00C50A82" w:rsidRDefault="0066478E" w:rsidP="00C50A82">
      <w:pPr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Uvjeti za zasnivanje radnog odnosa: Osim općih uvjeta sukladno općim propisima o radu kandidati trebaju zadovoljiti i posebne uvjete: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               - poznavanje hrvatskog jezika i latiničnog pisma u mjeri koja omogućava izvođenje odgojno-obrazovnog  rada</w:t>
      </w:r>
      <w:r w:rsidR="00FF78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               - odgovarajuća vrsta i razina obrazovanja iz članka 105. st. 6. Zakona o odgoju i obrazovanju u osnovnoj i srednjoj školi (Narodne novine, broj 87/08, 86/09, 92/10, 105/10, 90/11, 16/12, 86/12, 94/13, 1</w:t>
      </w:r>
      <w:r w:rsidR="00036C2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52/14, 7/17 68/18, 98/19, 64/20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)</w:t>
      </w:r>
      <w:r w:rsidR="003132A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i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Pr</w:t>
      </w:r>
      <w:r w:rsidR="00EF54D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avilnik</w:t>
      </w:r>
      <w:r w:rsidR="003132A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o odgovarajućoj vrsti obrazovanja učitelja i stručnih suradnika u osnovnoj š</w:t>
      </w:r>
      <w:r w:rsidR="00EF54D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koli (Narodne novine, broj 6/19 i 75/20</w:t>
      </w:r>
      <w:r w:rsidR="00036C2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)</w:t>
      </w:r>
      <w:r w:rsidR="00FF784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Uz vlastoručno potpisanu prijavu na natječaj u kojoj se navode osobni podaci kandidata</w:t>
      </w:r>
      <w:r w:rsidR="009F45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B1490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andidati su dužni priložiti:</w:t>
      </w:r>
    </w:p>
    <w:p w:rsidR="0066478E" w:rsidRPr="0066478E" w:rsidRDefault="0066478E" w:rsidP="0066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životopis</w:t>
      </w:r>
    </w:p>
    <w:p w:rsidR="0066478E" w:rsidRPr="0066478E" w:rsidRDefault="0066478E" w:rsidP="0066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dokaz o </w:t>
      </w:r>
      <w:r w:rsidR="00FB53C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odgovarajućoj </w:t>
      </w:r>
      <w:r w:rsidR="0059639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stručnoj spremi </w:t>
      </w:r>
      <w:r w:rsidR="00FB53C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  <w:r w:rsidR="00AB4139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</w:p>
    <w:p w:rsidR="0066478E" w:rsidRPr="0066478E" w:rsidRDefault="00C45E2C" w:rsidP="0066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dokaz o državljanstvu </w:t>
      </w:r>
      <w:r w:rsidR="00AB4139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(preslika osobne iskaznice, putovnice ili domovnice)</w:t>
      </w:r>
    </w:p>
    <w:p w:rsidR="0066478E" w:rsidRPr="0066478E" w:rsidRDefault="00032A56" w:rsidP="0066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elektronički zapis 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ili 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potvrd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a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o podacima evidentiranim u matičnoj evidenciji Hrvatskog z</w:t>
      </w:r>
      <w:r w:rsidR="00BA735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avoda za mirovinsko osiguranje </w:t>
      </w:r>
    </w:p>
    <w:p w:rsidR="0066478E" w:rsidRPr="0066478E" w:rsidRDefault="0066478E" w:rsidP="0066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uvjerenje nadležnog suda da nije pod istragom i da se protiv njega ne vodi kazneni postupak glede zapreka za zasnivanje radnog odnosa iz članka 106. Zakona o odgoju i obrazovanju u osnovnoj i srednjoj školi, ne starije od</w:t>
      </w:r>
      <w:r w:rsidR="003E4F3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šest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mjesec</w:t>
      </w:r>
      <w:r w:rsidR="003E4F3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i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od dana objave natječaja</w:t>
      </w:r>
    </w:p>
    <w:p w:rsidR="00C50A82" w:rsidRPr="00C50A82" w:rsidRDefault="0066478E" w:rsidP="00C50A82">
      <w:pPr>
        <w:contextualSpacing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Isprave se prilažu  u  neovjerenoj preslici i ne vraćaju se kandidatu nakon završetka natječajnog postupka.</w:t>
      </w:r>
      <w:r w:rsidRP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br/>
      </w:r>
      <w:r w:rsidR="00C50A82" w:rsidRP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Kandidatom prijavljenim na natječaj smatrati će se samo osoba koja podnese pravodobnu i potpunu prijavu te ispunjava formalne uvjete iz natječaja. </w:t>
      </w:r>
    </w:p>
    <w:p w:rsidR="00737F06" w:rsidRDefault="00737F06" w:rsidP="00737F0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Sukladno Pravilniku o načinu i postupku zapošljavanja u Osnovnoj školi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Mate Lovraka, Vladislavci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, za kandidate na natječaju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provest će se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vrednova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nje, </w:t>
      </w:r>
      <w:r w:rsidRPr="00F4330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a način, datum i vrijeme održavanja </w:t>
      </w:r>
      <w:r w:rsidR="0028569D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provjere</w:t>
      </w:r>
      <w:r w:rsidRPr="00F4330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, područje provjere, pravni i drugi izvori za pripremu kandidata biti će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objavljeni </w:t>
      </w:r>
      <w:r w:rsidR="00021E5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najmanje tri (3) dana prije održavanja iste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na </w:t>
      </w:r>
      <w:r w:rsidR="00021E5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mrežnoj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stranici Škole</w:t>
      </w:r>
      <w:r w:rsidR="0028569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poveznic</w:t>
      </w:r>
      <w:r w:rsidR="00646A9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7575E0" w:rsidRDefault="00737F06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F654DF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t xml:space="preserve">http://os-mlovraka-vladislavci.skole.hr/pristup_informacijama/natje_aji_i_javni_pozivi 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7575E0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se pozivaju na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pravo prednosti pri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zapošljavanju na temelju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posebno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g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zakon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a, obvezni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su uz prijavu priložiti </w:t>
      </w:r>
      <w:r w:rsidR="006061D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sve propisane dokaze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prema posebnom zakonu i imaju prednost u odnosu na ostale kandidate </w:t>
      </w:r>
      <w:r w:rsidR="00AB413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samo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pod jednakim uvjetima.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A34CFF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</w:t>
      </w:r>
      <w:r w:rsidR="006061D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se pozivaju na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pravo prednosti pri zapošljavanju prema članku 102. st. 1. - 3. Zakona o hrvatskim braniteljima iz Domovinskog rata i članovima njihovih obitelji (Narodne novine, br. 121/17, 98/19, 84/21) pozivaju se da prilikom prijave na natječaj osim dokaza o ispunjavanju traženih uvjeta, priložite i dokaze propisane člankom 103. st. 1. Zakona o hrvatskim braniteljima iz Domovinskog rata i članovima njihovih obitelji, a koji su navedeni na internetskoj stranici Ministarstva hrvatskih branitelja, poveznica: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hyperlink r:id="rId5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https://branitelji.gov.hr/zaposljavanje-843/843</w:t>
        </w:r>
      </w:hyperlink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Dodatne informacije o gore navedenim dokazima potražite na poveznici:</w:t>
      </w:r>
      <w:r w:rsidR="009863A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A34CFF" w:rsidRDefault="00EA7944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hyperlink r:id="rId6" w:history="1">
        <w:r w:rsidR="003A00F2" w:rsidRPr="00855490">
          <w:rPr>
            <w:rStyle w:val="Hiperveza"/>
            <w:rFonts w:ascii="Arial" w:eastAsia="Times New Roman" w:hAnsi="Arial" w:cs="Arial"/>
            <w:sz w:val="21"/>
            <w:szCs w:val="21"/>
            <w:shd w:val="clear" w:color="auto" w:fill="FFFFFF"/>
            <w:lang w:eastAsia="hr-HR"/>
          </w:rPr>
          <w:t>https://branitelji.gov.hr/UserDocsImages/dokumenti/Nikola/popis%20dokaza%20za%20ostvarivanje%20prava%20prednosti%20pri%20zapo%C5%A1ljavanju-%20ZOHBDR%202021.pdf</w:t>
        </w:r>
      </w:hyperlink>
      <w:r w:rsidR="003A00F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A34CFF" w:rsidRDefault="00A34CFF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</w:p>
    <w:p w:rsidR="00F51041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lastRenderedPageBreak/>
        <w:t xml:space="preserve">Kandidati koji </w:t>
      </w:r>
      <w:r w:rsidR="006061D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se pozivaju na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pravo prednosti pri zapošljavanju prema članku 48. st. 1. - 3. Zakona o civilnim stradalnicima iz Domovinskog rata (Narodne novine, br. 84/21) pozivaju se da prilikom prijave na natječaj osim dokaza o ispunjavanju traženih uvjeta, dostave  i  sve  dokaze o ostvarivanju prava prednosti prilikom zapošljavanja iz stavka 1. članka 49. navedenog Zakona, a koji su navedeni na internetskoj stranici Ministarstva hrvatskih branitelja poveznica: </w:t>
      </w:r>
      <w:hyperlink r:id="rId7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https://branitelji.gov.hr/zaposljavanje-843/843</w:t>
        </w:r>
      </w:hyperlink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Dodatne informacije o gore navedenim dokazima potražite na poveznici: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hyperlink r:id="rId8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8A4C5E" w:rsidRDefault="00F51041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se pozivaju na 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pravo prednosti pri zapošljavanju prema  članku  9.  Zakona o profesionalnoj rehabilitaciji i zapošljavanju osoba s invaliditetom (Narodne novine, broj 157/13., 152/14., 39/18. i 32/20.) dužni  su u prijavi na natječaj pozvati se na to pravo te priložiti sve dokaze o ispunjavanju traženih uvjeta,  kao i dokaz o </w:t>
      </w:r>
      <w:r w:rsidR="00800C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statusu osobe s 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invaliditet</w:t>
      </w:r>
      <w:r w:rsidR="00800C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om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</w:t>
      </w:r>
    </w:p>
    <w:p w:rsidR="009F4EDA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Kandidati koji se pozivaju na pravo prednosti pri zapošljavanju  u skladu s člankom  48.f  Zakona o zaštiti vojnih i civilnih invalida rata (Narodne novine, broj 33/92., 57/92., 77/92., 27/93., 58/93., 02/94., 76/94., 108/95., 108/96., 82/01., 103/03., 148/13. i 98/19.) dužni  su uz prijavu na natječaj priložiti sve dokaze o ispunjavanju traženih uvjeta i potvrdu o statusu vojnog/civilnog invalida rata i dokaz o tome na koji je način prestao prethodni radni odnos.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Prijave s dokazima o ispunjavanju uvjeta dostaviti </w:t>
      </w:r>
      <w:r w:rsidR="00BA73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poštom </w:t>
      </w:r>
      <w:r w:rsidR="0064637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 adresu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Osnovna škola </w:t>
      </w:r>
      <w:r w:rsidR="009F4ED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Mate Lovraka</w:t>
      </w:r>
    </w:p>
    <w:p w:rsidR="00021E5B" w:rsidRDefault="009F4EDA" w:rsidP="00021E5B">
      <w:pPr>
        <w:spacing w:after="0" w:line="240" w:lineRule="auto"/>
        <w:rPr>
          <w:color w:val="333333"/>
          <w:sz w:val="24"/>
          <w:szCs w:val="24"/>
          <w:lang w:val="en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Vladislavci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Kralja Tomislava 75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31404 Vladislavci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 naznakom „za natječaj </w:t>
      </w:r>
      <w:r w:rsidR="003219E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–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B2523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pedagog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“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021E5B" w:rsidRDefault="00021E5B" w:rsidP="00021E5B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Rok za prijavu  kandidata  je osam dana od dana objave natječaja.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Natječaj je objavljen na  mrežnoj stranici  i oglasnoj ploči Hrvatskog zavoda za zapošljavanje te mrežnoj  stranici i oglasnoj ploči  školske ustanove  dana </w:t>
      </w:r>
      <w:r w:rsidR="00B2523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5</w:t>
      </w:r>
      <w:r w:rsidR="00BC313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</w:t>
      </w:r>
      <w:r w:rsidR="00386DA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10</w:t>
      </w:r>
      <w:r w:rsidR="009F455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.202</w:t>
      </w:r>
      <w:r w:rsidR="00BC313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2</w:t>
      </w:r>
      <w:r w:rsidR="009F455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., a otvoren je do </w:t>
      </w:r>
      <w:r w:rsidR="00386DA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1</w:t>
      </w:r>
      <w:r w:rsidR="00B2523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3</w:t>
      </w:r>
      <w:r w:rsidR="00BC313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</w:t>
      </w:r>
      <w:r w:rsidR="00386DA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10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.202</w:t>
      </w:r>
      <w:r w:rsidR="009F455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2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. </w:t>
      </w:r>
    </w:p>
    <w:p w:rsidR="00A21287" w:rsidRDefault="0066478E" w:rsidP="006647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Na natječaj se mogu javiti osobe oba spola u skladu s člankom 13. stavkom 3. Zakona o ravnopravnosti spolova (Narodne novine, br</w:t>
      </w:r>
      <w:r w:rsidR="00646374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oj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82/08, 69/17).</w:t>
      </w:r>
      <w:r w:rsidR="00A2128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</w:p>
    <w:p w:rsidR="00885334" w:rsidRPr="008D6820" w:rsidRDefault="00885334" w:rsidP="0088533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Kandidat, prijavom na natječaj, daje Osnovnoj školi Mate Lovraka, Vladislavci suglasnost za obradu osobnih podataka u svrhu provedbe natječaja. </w:t>
      </w:r>
    </w:p>
    <w:p w:rsidR="0066478E" w:rsidRPr="0066478E" w:rsidRDefault="0066478E" w:rsidP="006647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 rezultatima izbora kandidati će biti obaviješteni putem mrežne stranice</w:t>
      </w:r>
      <w:r w:rsidR="00F654D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  <w:hyperlink r:id="rId9" w:history="1">
        <w:r w:rsidR="00EA7944" w:rsidRPr="00D163F6">
          <w:rPr>
            <w:rStyle w:val="Hiperveza"/>
            <w:rFonts w:ascii="Arial" w:eastAsia="Times New Roman" w:hAnsi="Arial" w:cs="Arial"/>
            <w:sz w:val="21"/>
            <w:szCs w:val="21"/>
            <w:lang w:eastAsia="hr-HR"/>
          </w:rPr>
          <w:t>http://os-mlovraka-vladislavci.skole.hr/pristup_inf</w:t>
        </w:r>
        <w:r w:rsidR="00EA7944" w:rsidRPr="00D163F6">
          <w:rPr>
            <w:rStyle w:val="Hiperveza"/>
            <w:rFonts w:ascii="Arial" w:eastAsia="Times New Roman" w:hAnsi="Arial" w:cs="Arial"/>
            <w:sz w:val="21"/>
            <w:szCs w:val="21"/>
            <w:lang w:eastAsia="hr-HR"/>
          </w:rPr>
          <w:t>o</w:t>
        </w:r>
        <w:r w:rsidR="00EA7944" w:rsidRPr="00D163F6">
          <w:rPr>
            <w:rStyle w:val="Hiperveza"/>
            <w:rFonts w:ascii="Arial" w:eastAsia="Times New Roman" w:hAnsi="Arial" w:cs="Arial"/>
            <w:sz w:val="21"/>
            <w:szCs w:val="21"/>
            <w:lang w:eastAsia="hr-HR"/>
          </w:rPr>
          <w:t>rmacijama/natje_aji_i_javni_pozivi</w:t>
        </w:r>
      </w:hyperlink>
      <w:r w:rsidR="00EA7944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 </w:t>
      </w:r>
      <w:hyperlink r:id="rId10" w:history="1"/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 u roku od </w:t>
      </w:r>
      <w:r w:rsidR="007D272C" w:rsidRPr="00F43308">
        <w:rPr>
          <w:rFonts w:ascii="Arial" w:eastAsia="Times New Roman" w:hAnsi="Arial" w:cs="Arial"/>
          <w:sz w:val="21"/>
          <w:szCs w:val="21"/>
          <w:lang w:eastAsia="hr-HR"/>
        </w:rPr>
        <w:t>20</w:t>
      </w:r>
      <w:r w:rsidRPr="00F43308">
        <w:rPr>
          <w:rFonts w:ascii="Arial" w:eastAsia="Times New Roman" w:hAnsi="Arial" w:cs="Arial"/>
          <w:sz w:val="21"/>
          <w:szCs w:val="21"/>
          <w:lang w:eastAsia="hr-HR"/>
        </w:rPr>
        <w:t xml:space="preserve"> dana </w:t>
      </w:r>
      <w:r w:rsidR="008D6820" w:rsidRPr="00F43308">
        <w:rPr>
          <w:rFonts w:ascii="Arial" w:eastAsia="Times New Roman" w:hAnsi="Arial" w:cs="Arial"/>
          <w:sz w:val="21"/>
          <w:szCs w:val="21"/>
          <w:lang w:eastAsia="hr-HR"/>
        </w:rPr>
        <w:t xml:space="preserve">od dana </w:t>
      </w:r>
      <w:r w:rsid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donošenja Odluke o izboru. </w:t>
      </w:r>
    </w:p>
    <w:p w:rsidR="007575E0" w:rsidRDefault="007575E0" w:rsidP="00121A97">
      <w:pPr>
        <w:spacing w:before="100" w:beforeAutospacing="1" w:after="100" w:afterAutospacing="1" w:line="240" w:lineRule="auto"/>
        <w:contextualSpacing/>
      </w:pPr>
    </w:p>
    <w:p w:rsidR="008D6820" w:rsidRDefault="00C50A82" w:rsidP="00121A97">
      <w:pPr>
        <w:spacing w:before="100" w:beforeAutospacing="1" w:after="100" w:afterAutospacing="1" w:line="240" w:lineRule="auto"/>
        <w:contextualSpacing/>
      </w:pPr>
      <w:r>
        <w:t>KLASA: 112-01</w:t>
      </w:r>
      <w:r w:rsidR="00476DF8">
        <w:t>/22</w:t>
      </w:r>
      <w:r>
        <w:t>-0</w:t>
      </w:r>
      <w:r w:rsidR="00476DF8">
        <w:t>5</w:t>
      </w:r>
      <w:r>
        <w:t>/</w:t>
      </w:r>
      <w:r w:rsidR="00B25230">
        <w:t>15</w:t>
      </w:r>
    </w:p>
    <w:p w:rsidR="00C50A82" w:rsidRPr="0025330E" w:rsidRDefault="003219E2" w:rsidP="00121A97">
      <w:pPr>
        <w:spacing w:before="100" w:beforeAutospacing="1" w:after="100" w:afterAutospacing="1" w:line="240" w:lineRule="auto"/>
        <w:contextualSpacing/>
        <w:rPr>
          <w:b/>
        </w:rPr>
      </w:pPr>
      <w:r>
        <w:t>URBROJ: 2158-136-22</w:t>
      </w:r>
      <w:r w:rsidR="00C50A82" w:rsidRPr="0025330E">
        <w:t>-1</w:t>
      </w:r>
    </w:p>
    <w:p w:rsidR="00C50A82" w:rsidRPr="007575E0" w:rsidRDefault="00C50A82" w:rsidP="00121A97">
      <w:pPr>
        <w:spacing w:line="240" w:lineRule="auto"/>
        <w:contextualSpacing/>
        <w:rPr>
          <w:b/>
          <w:i/>
        </w:rPr>
      </w:pPr>
      <w:r w:rsidRPr="007575E0">
        <w:rPr>
          <w:i/>
        </w:rPr>
        <w:t xml:space="preserve">Vladislavci, </w:t>
      </w:r>
      <w:r w:rsidR="00B25230">
        <w:rPr>
          <w:i/>
        </w:rPr>
        <w:t>5</w:t>
      </w:r>
      <w:r w:rsidRPr="007575E0">
        <w:rPr>
          <w:i/>
        </w:rPr>
        <w:t xml:space="preserve">. </w:t>
      </w:r>
      <w:r w:rsidR="00FA0843">
        <w:rPr>
          <w:i/>
        </w:rPr>
        <w:t>listopada</w:t>
      </w:r>
      <w:r w:rsidRPr="007575E0">
        <w:rPr>
          <w:i/>
        </w:rPr>
        <w:t xml:space="preserve"> 20</w:t>
      </w:r>
      <w:r w:rsidR="003219E2" w:rsidRPr="007575E0">
        <w:rPr>
          <w:i/>
        </w:rPr>
        <w:t>22</w:t>
      </w:r>
      <w:r w:rsidRPr="007575E0">
        <w:rPr>
          <w:i/>
        </w:rPr>
        <w:t>.</w:t>
      </w:r>
    </w:p>
    <w:p w:rsidR="00C50A82" w:rsidRDefault="00C50A82" w:rsidP="00C50A82"/>
    <w:p w:rsidR="007575E0" w:rsidRDefault="007575E0" w:rsidP="00C50A82"/>
    <w:p w:rsidR="00C50A82" w:rsidRDefault="00C50A82" w:rsidP="00DC1026">
      <w:pPr>
        <w:ind w:left="1440"/>
        <w:contextualSpacing/>
        <w:jc w:val="center"/>
      </w:pPr>
      <w:r>
        <w:t>Ravnateljica</w:t>
      </w:r>
    </w:p>
    <w:p w:rsidR="00DC1026" w:rsidRDefault="00DC1026" w:rsidP="00DC1026">
      <w:pPr>
        <w:ind w:left="1440"/>
        <w:contextualSpacing/>
        <w:jc w:val="center"/>
        <w:rPr>
          <w:sz w:val="18"/>
          <w:szCs w:val="18"/>
        </w:rPr>
      </w:pPr>
    </w:p>
    <w:p w:rsidR="00DC1026" w:rsidRPr="00DC1026" w:rsidRDefault="00DC1026" w:rsidP="00DC1026">
      <w:pPr>
        <w:ind w:left="1440"/>
        <w:contextualSpacing/>
        <w:jc w:val="center"/>
        <w:rPr>
          <w:sz w:val="18"/>
          <w:szCs w:val="18"/>
        </w:rPr>
      </w:pPr>
    </w:p>
    <w:p w:rsidR="00C50A82" w:rsidRPr="0025330E" w:rsidRDefault="00C50A82" w:rsidP="00DC1026">
      <w:pPr>
        <w:ind w:left="1440"/>
        <w:contextualSpacing/>
        <w:jc w:val="center"/>
      </w:pPr>
      <w:r>
        <w:t>Marija Poje, prof.</w:t>
      </w:r>
    </w:p>
    <w:p w:rsidR="00C50A82" w:rsidRDefault="00C50A82" w:rsidP="00C50A82">
      <w:pPr>
        <w:rPr>
          <w:b/>
          <w:sz w:val="24"/>
        </w:rPr>
      </w:pPr>
    </w:p>
    <w:p w:rsidR="006C5751" w:rsidRDefault="006C5751">
      <w:bookmarkStart w:id="0" w:name="_GoBack"/>
      <w:bookmarkEnd w:id="0"/>
    </w:p>
    <w:sectPr w:rsidR="006C5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0037"/>
    <w:multiLevelType w:val="multilevel"/>
    <w:tmpl w:val="BFB8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FC73BD"/>
    <w:multiLevelType w:val="multilevel"/>
    <w:tmpl w:val="B8320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8E"/>
    <w:rsid w:val="00021E5B"/>
    <w:rsid w:val="00032A56"/>
    <w:rsid w:val="00036C24"/>
    <w:rsid w:val="00065559"/>
    <w:rsid w:val="00121A97"/>
    <w:rsid w:val="001E2499"/>
    <w:rsid w:val="00265D1A"/>
    <w:rsid w:val="00281713"/>
    <w:rsid w:val="0028569D"/>
    <w:rsid w:val="002F5730"/>
    <w:rsid w:val="003132A5"/>
    <w:rsid w:val="003219E2"/>
    <w:rsid w:val="00386DA3"/>
    <w:rsid w:val="003A00F2"/>
    <w:rsid w:val="003E4F3D"/>
    <w:rsid w:val="0040665E"/>
    <w:rsid w:val="00415E9C"/>
    <w:rsid w:val="0042159D"/>
    <w:rsid w:val="0043469A"/>
    <w:rsid w:val="004565CD"/>
    <w:rsid w:val="00462406"/>
    <w:rsid w:val="00476DF8"/>
    <w:rsid w:val="00477ECC"/>
    <w:rsid w:val="004B05A7"/>
    <w:rsid w:val="00596117"/>
    <w:rsid w:val="0059639B"/>
    <w:rsid w:val="006061DF"/>
    <w:rsid w:val="0061040B"/>
    <w:rsid w:val="00646374"/>
    <w:rsid w:val="00646A9C"/>
    <w:rsid w:val="0066478E"/>
    <w:rsid w:val="006C5751"/>
    <w:rsid w:val="006C7807"/>
    <w:rsid w:val="0071204F"/>
    <w:rsid w:val="00737F06"/>
    <w:rsid w:val="007567F4"/>
    <w:rsid w:val="007575E0"/>
    <w:rsid w:val="007D272C"/>
    <w:rsid w:val="007E5DB0"/>
    <w:rsid w:val="00800C56"/>
    <w:rsid w:val="008757DD"/>
    <w:rsid w:val="00885334"/>
    <w:rsid w:val="008A4C5E"/>
    <w:rsid w:val="008B71CC"/>
    <w:rsid w:val="008D6820"/>
    <w:rsid w:val="00982502"/>
    <w:rsid w:val="0098610D"/>
    <w:rsid w:val="009863A9"/>
    <w:rsid w:val="009A5DC6"/>
    <w:rsid w:val="009F4556"/>
    <w:rsid w:val="009F4EDA"/>
    <w:rsid w:val="00A21287"/>
    <w:rsid w:val="00A34CFF"/>
    <w:rsid w:val="00A71724"/>
    <w:rsid w:val="00AB4139"/>
    <w:rsid w:val="00B14905"/>
    <w:rsid w:val="00B25230"/>
    <w:rsid w:val="00B258DA"/>
    <w:rsid w:val="00BA7356"/>
    <w:rsid w:val="00BC313A"/>
    <w:rsid w:val="00C45E2C"/>
    <w:rsid w:val="00C50A82"/>
    <w:rsid w:val="00D83CC8"/>
    <w:rsid w:val="00DC1026"/>
    <w:rsid w:val="00DD56E0"/>
    <w:rsid w:val="00E277EB"/>
    <w:rsid w:val="00E53991"/>
    <w:rsid w:val="00E56D23"/>
    <w:rsid w:val="00E7249E"/>
    <w:rsid w:val="00E94887"/>
    <w:rsid w:val="00EA7944"/>
    <w:rsid w:val="00EB6FB3"/>
    <w:rsid w:val="00EF54D1"/>
    <w:rsid w:val="00F43308"/>
    <w:rsid w:val="00F51041"/>
    <w:rsid w:val="00F654DF"/>
    <w:rsid w:val="00FA0843"/>
    <w:rsid w:val="00FB53C5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BCCD4-FDCB-4FDA-88AE-5C21DD59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6478E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66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4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478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021E5B"/>
  </w:style>
  <w:style w:type="character" w:styleId="SlijeenaHiperveza">
    <w:name w:val="FollowedHyperlink"/>
    <w:basedOn w:val="Zadanifontodlomka"/>
    <w:uiPriority w:val="99"/>
    <w:semiHidden/>
    <w:unhideWhenUsed/>
    <w:rsid w:val="009863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://www.os-svete-ane-os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mlovraka-vladislavci.skole.hr/pristup_informacijama/natje_aji_i_javni_poziv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2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72</cp:revision>
  <cp:lastPrinted>2021-10-20T11:37:00Z</cp:lastPrinted>
  <dcterms:created xsi:type="dcterms:W3CDTF">2021-10-19T06:15:00Z</dcterms:created>
  <dcterms:modified xsi:type="dcterms:W3CDTF">2022-10-05T05:45:00Z</dcterms:modified>
</cp:coreProperties>
</file>